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6D" w:rsidRPr="00DF176D" w:rsidRDefault="00DF176D" w:rsidP="00DF176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DF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"https://www.maam.ru/obrazovanie/otchety-o-prodelannoj-rabote" \o "Отчеты и анализы о проделанной работе" </w:instrText>
      </w:r>
      <w:r w:rsidRPr="00DF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DF17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Отчет о проведении</w:t>
      </w:r>
      <w:r w:rsidRPr="00DF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DF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Дня </w:t>
      </w:r>
      <w:hyperlink r:id="rId5" w:tooltip="День неизвестного солдата, 3 декабря" w:history="1">
        <w:r w:rsidRPr="00DF176D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Неизвестного Солдата</w:t>
        </w:r>
      </w:hyperlink>
    </w:p>
    <w:p w:rsidR="00DF176D" w:rsidRPr="00DF176D" w:rsidRDefault="00DF176D" w:rsidP="00DF176D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6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в России отмечается новый праздник - День Неизвестного Солдата.</w:t>
      </w:r>
    </w:p>
    <w:p w:rsidR="00DF176D" w:rsidRDefault="00DF176D" w:rsidP="00DF17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</w:t>
      </w:r>
    </w:p>
    <w:p w:rsidR="00DF176D" w:rsidRDefault="009C4DE5" w:rsidP="009C4D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8640" cy="2454786"/>
            <wp:effectExtent l="0" t="0" r="3810" b="3175"/>
            <wp:docPr id="1" name="Рисунок 1" descr="C:\Users\User\Desktop\д.с.2024-2025 уч.год\День памяти неизвестного солдата\173330757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.2024-2025 уч.год\День памяти неизвестного солдата\1733307571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48" cy="245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5" w:rsidRDefault="009C4DE5" w:rsidP="009C4D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D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Великая Отечественная война</w:t>
      </w:r>
      <w:r w:rsidRPr="009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В этот день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 детском </w:t>
      </w:r>
      <w:r w:rsidRPr="009C4D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аду</w:t>
      </w:r>
      <w:r w:rsidRPr="009C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беседа с показом презентации в честь памяти Неизвестному солдату.</w:t>
      </w:r>
    </w:p>
    <w:p w:rsidR="009C4DE5" w:rsidRDefault="009C4DE5" w:rsidP="009C4D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4920" cy="2858194"/>
            <wp:effectExtent l="0" t="0" r="0" b="0"/>
            <wp:docPr id="2" name="Рисунок 2" descr="C:\Users\User\Desktop\д.с.2024-2025 уч.год\День памяти неизвестного солдата\173330757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с.2024-2025 уч.год\День памяти неизвестного солдата\1733307571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72" cy="285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5" w:rsidRDefault="009C4DE5" w:rsidP="009C4D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E5" w:rsidRDefault="009C4DE5" w:rsidP="009C4DE5">
      <w:pPr>
        <w:shd w:val="clear" w:color="auto" w:fill="FFFFFF"/>
        <w:spacing w:before="225" w:after="225" w:line="240" w:lineRule="auto"/>
        <w:ind w:firstLine="360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C4D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Лишь немногим героям удается вернуть имена, остальные так и остаются </w:t>
      </w:r>
      <w:r w:rsidRPr="009C4D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«неизвестными солдатами».</w:t>
      </w:r>
    </w:p>
    <w:p w:rsidR="009C4DE5" w:rsidRP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4DE5">
        <w:rPr>
          <w:sz w:val="28"/>
          <w:szCs w:val="28"/>
        </w:rPr>
        <w:t>Могила неизвестного солдата – святыня всего народа. Наша вечная боль, гордость, память!</w:t>
      </w:r>
    </w:p>
    <w:p w:rsid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C4DE5">
        <w:rPr>
          <w:sz w:val="28"/>
          <w:szCs w:val="28"/>
        </w:rPr>
        <w:t>В заключени</w:t>
      </w:r>
      <w:proofErr w:type="gramStart"/>
      <w:r w:rsidRPr="009C4DE5">
        <w:rPr>
          <w:sz w:val="28"/>
          <w:szCs w:val="28"/>
        </w:rPr>
        <w:t>и</w:t>
      </w:r>
      <w:proofErr w:type="gramEnd"/>
      <w:r w:rsidRPr="009C4DE5">
        <w:rPr>
          <w:sz w:val="28"/>
          <w:szCs w:val="28"/>
        </w:rPr>
        <w:t xml:space="preserve"> беседы, </w:t>
      </w:r>
      <w:r>
        <w:rPr>
          <w:sz w:val="28"/>
          <w:szCs w:val="28"/>
        </w:rPr>
        <w:t>мы с детьми</w:t>
      </w:r>
      <w:r w:rsidRPr="009C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поиграли в актовом зале, чтобы стать ловкими, сильными, и посвятили игры памяти </w:t>
      </w:r>
      <w:r w:rsidRPr="009C4DE5">
        <w:rPr>
          <w:sz w:val="28"/>
          <w:szCs w:val="28"/>
        </w:rPr>
        <w:t>«Неизвестному солдату».</w:t>
      </w:r>
    </w:p>
    <w:p w:rsid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5647"/>
            <wp:effectExtent l="0" t="0" r="3175" b="7620"/>
            <wp:docPr id="3" name="Рисунок 3" descr="C:\Users\User\Desktop\д.с.2024-2025 уч.год\День памяти неизвестного солдата\173330757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с.2024-2025 уч.год\День памяти неизвестного солдата\17333075715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5647"/>
            <wp:effectExtent l="0" t="0" r="3175" b="7620"/>
            <wp:docPr id="4" name="Рисунок 4" descr="C:\Users\User\Desktop\д.с.2024-2025 уч.год\День памяти неизвестного солдата\17333075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с.2024-2025 уч.год\День памяти неизвестного солдата\17333075714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5647"/>
            <wp:effectExtent l="0" t="0" r="3175" b="7620"/>
            <wp:docPr id="5" name="Рисунок 5" descr="C:\Users\User\Desktop\д.с.2024-2025 уч.год\День памяти неизвестного солдата\173330757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с.2024-2025 уч.год\День памяти неизвестного солдата\17333075713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5" w:rsidRPr="009C4DE5" w:rsidRDefault="009C4DE5" w:rsidP="009C4DE5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5647"/>
            <wp:effectExtent l="0" t="0" r="3175" b="7620"/>
            <wp:docPr id="6" name="Рисунок 6" descr="C:\Users\User\Desktop\д.с.2024-2025 уч.год\День памяти неизвестного солдата\173330757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.с.2024-2025 уч.год\День памяти неизвестного солдата\17333075712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DE5" w:rsidRPr="00DF176D" w:rsidRDefault="009C4DE5" w:rsidP="009C4D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F6" w:rsidRDefault="00A451F6"/>
    <w:sectPr w:rsidR="00A4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A4"/>
    <w:rsid w:val="00104A32"/>
    <w:rsid w:val="003B4FA4"/>
    <w:rsid w:val="009C4DE5"/>
    <w:rsid w:val="00A451F6"/>
    <w:rsid w:val="00D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4DE5"/>
    <w:rPr>
      <w:b/>
      <w:bCs/>
    </w:rPr>
  </w:style>
  <w:style w:type="paragraph" w:styleId="a6">
    <w:name w:val="Normal (Web)"/>
    <w:basedOn w:val="a"/>
    <w:uiPriority w:val="99"/>
    <w:semiHidden/>
    <w:unhideWhenUsed/>
    <w:rsid w:val="009C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4DE5"/>
    <w:rPr>
      <w:b/>
      <w:bCs/>
    </w:rPr>
  </w:style>
  <w:style w:type="paragraph" w:styleId="a6">
    <w:name w:val="Normal (Web)"/>
    <w:basedOn w:val="a"/>
    <w:uiPriority w:val="99"/>
    <w:semiHidden/>
    <w:unhideWhenUsed/>
    <w:rsid w:val="009C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den-neizvestnogo-soldat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2025-02-19T04:46:00Z</dcterms:created>
  <dcterms:modified xsi:type="dcterms:W3CDTF">2025-02-19T05:32:00Z</dcterms:modified>
</cp:coreProperties>
</file>